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2C6C9" w14:textId="77777777" w:rsidR="002D67C1" w:rsidRDefault="00C965E2">
      <w:pPr>
        <w:spacing w:after="0" w:line="240" w:lineRule="auto"/>
        <w:jc w:val="both"/>
        <w:rPr>
          <w:rFonts w:cstheme="minorHAnsi"/>
          <w:color w:val="FF0000"/>
          <w:sz w:val="24"/>
          <w:szCs w:val="24"/>
        </w:rPr>
      </w:pPr>
      <w:r>
        <w:rPr>
          <w:rFonts w:cstheme="minorHAnsi"/>
          <w:noProof/>
          <w:color w:val="FF0000"/>
          <w:sz w:val="24"/>
          <w:szCs w:val="24"/>
          <w:lang w:eastAsia="el-GR"/>
        </w:rPr>
        <mc:AlternateContent>
          <mc:Choice Requires="wps">
            <w:drawing>
              <wp:anchor distT="0" distB="0" distL="114300" distR="114300" simplePos="0" relativeHeight="251659264" behindDoc="0" locked="0" layoutInCell="1" allowOverlap="1" wp14:anchorId="4A24C0AB" wp14:editId="7F00311D">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E1C1A77" w14:textId="77777777" w:rsidR="002D67C1" w:rsidRDefault="00C965E2">
                            <w:pPr>
                              <w:spacing w:after="0" w:line="240" w:lineRule="auto"/>
                              <w:jc w:val="center"/>
                              <w:rPr>
                                <w:color w:val="333399"/>
                                <w:sz w:val="24"/>
                                <w:szCs w:val="24"/>
                                <w:lang w:val="en-US"/>
                              </w:rPr>
                            </w:pPr>
                            <w:r>
                              <w:rPr>
                                <w:noProof/>
                                <w:color w:val="333399"/>
                                <w:sz w:val="24"/>
                                <w:szCs w:val="24"/>
                                <w:lang w:eastAsia="el-GR"/>
                              </w:rPr>
                              <w:drawing>
                                <wp:inline distT="0" distB="0" distL="0" distR="0" wp14:anchorId="5ED589AD" wp14:editId="410F9CC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77303D17" w14:textId="77777777" w:rsidR="002D67C1" w:rsidRPr="00E31B52" w:rsidRDefault="00C965E2">
                            <w:pPr>
                              <w:spacing w:after="0" w:line="240" w:lineRule="auto"/>
                              <w:jc w:val="center"/>
                              <w:rPr>
                                <w:color w:val="4F81BD"/>
                                <w:sz w:val="24"/>
                              </w:rPr>
                            </w:pPr>
                            <w:r w:rsidRPr="00E31B52">
                              <w:rPr>
                                <w:color w:val="4F81BD"/>
                                <w:sz w:val="24"/>
                              </w:rPr>
                              <w:t>ΕΛΛΗΝΙΚΗ ΔΗΜΟΚΡΑΤΙΑ</w:t>
                            </w:r>
                          </w:p>
                          <w:p w14:paraId="10A490D9" w14:textId="77777777" w:rsidR="002D67C1" w:rsidRPr="00E31B52" w:rsidRDefault="00C965E2">
                            <w:pPr>
                              <w:spacing w:after="0" w:line="240" w:lineRule="auto"/>
                              <w:jc w:val="center"/>
                              <w:rPr>
                                <w:color w:val="4F81BD"/>
                                <w:sz w:val="24"/>
                              </w:rPr>
                            </w:pPr>
                            <w:r w:rsidRPr="00E31B52">
                              <w:rPr>
                                <w:color w:val="4F81BD"/>
                                <w:sz w:val="24"/>
                              </w:rPr>
                              <w:t>ΥΠΟΥΡΓΕΙΟ ΠΟΛΙΤΙΣΜΟΥ</w:t>
                            </w:r>
                          </w:p>
                          <w:p w14:paraId="1455811E" w14:textId="77777777" w:rsidR="002D67C1" w:rsidRPr="00E31B52" w:rsidRDefault="00C965E2">
                            <w:pPr>
                              <w:spacing w:after="0" w:line="240" w:lineRule="auto"/>
                              <w:jc w:val="center"/>
                              <w:rPr>
                                <w:color w:val="4F81BD"/>
                                <w:szCs w:val="20"/>
                              </w:rPr>
                            </w:pPr>
                            <w:r w:rsidRPr="00E31B52">
                              <w:rPr>
                                <w:color w:val="4F81BD"/>
                                <w:szCs w:val="20"/>
                              </w:rPr>
                              <w:t>ΓΡΑΦΕΙΟ ΤΥΠΟΥ</w:t>
                            </w:r>
                          </w:p>
                        </w:txbxContent>
                      </wps:txbx>
                      <wps:bodyPr rot="0" vert="horz" wrap="square" lIns="0" tIns="0" rIns="0" bIns="0" anchor="t" anchorCtr="0" upright="1">
                        <a:noAutofit/>
                      </wps:bodyPr>
                    </wps:wsp>
                  </a:graphicData>
                </a:graphic>
              </wp:anchor>
            </w:drawing>
          </mc:Choice>
          <mc:Fallback>
            <w:pict>
              <v:shapetype w14:anchorId="4A24C0AB"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oxJgIAAPcDAAAOAAAAZHJzL2Uyb0RvYy54bWysU82O0zAQviPxDpbvNG1UlVXUdLV0VYS0&#10;/EgLD+A4zo9IPGbsNilXxHvwAmjFgQN/2jfIvhJjp11Wyw3hgzX2zHye75vx8rRvG7ZTaGvQKZ9N&#10;ppwpLSGvdZnyN683j044s07oXDSgVcr3yvLT1cMHy84kKoYKmlwhIxBtk86kvHLOJFFkZaVaYSdg&#10;lCZnAdgKR0csoxxFR+htE8XT6SLqAHODIJW1dHs+Ovkq4BeFku5lUVjlWJNyqs2FHcOe+T1aLUVS&#10;ojBVLQ9liH+oohW1pkdvoc6FE2yL9V9QbS0RLBRuIqGNoChqqQIHYjOb3mNzWQmjAhcSx5pbmez/&#10;g5Uvdq+Q1XnKY860aKlFw6fhx/BluLr5MHwbrtnwffhKxs/h8/BruL75yGIvWmdsQrmXhrJd/wR6&#10;an4QwJoLkG8t07CuhC7VGSJ0lRI5FT3zmdGd1BHHepCsew45vS62DgJQX2DrFSWNGKFT8/a3DVO9&#10;Y5Iu48U8PnlMLkm+2Ww+nS9CSyORHNMNWvdUQcu8kXKkiQjwYndhnS9HJMcQ/5qFps43ddOEA5bZ&#10;ukG2EzQ9m7ACg3thjfbBGnzaiOhvAk9PbSTp+qw/6JZBvifGCOM00u8howJ8z1lHk5hy+24rUHHW&#10;PNOkmh/bo4FHIzsaQktKTbnjbDTXbhzvrcG6rAh57IuGM1K2qANn34KxikOdNF1BisNP8ON79xyi&#10;/vzX1W8AAAD//wMAUEsDBBQABgAIAAAAIQCRzleO3QAAAAgBAAAPAAAAZHJzL2Rvd25yZXYueG1s&#10;TI/BTsMwEETvSPyDtUhcUOskQlEU4lTQwg0OLVXPbrwkEfE6sp0m/XuWExxXM5p9r9osdhAX9KF3&#10;pCBdJyCQGmd6ahUcP99WBYgQNRk9OEIFVwywqW9vKl0aN9MeL4fYCh6hUGoFXYxjKWVoOrQ6rN2I&#10;xNmX81ZHPn0rjdczj9tBZkmSS6t74g+dHnHbYfN9mKyCfOeneU/bh93x9V1/jG12ermelLq/W56f&#10;QERc4l8ZfvEZHWpmOruJTBCDAhaJClZpwgIcP6Z5BuLMvbwoQNaV/C9Q/wAAAP//AwBQSwECLQAU&#10;AAYACAAAACEAtoM4kv4AAADhAQAAEwAAAAAAAAAAAAAAAAAAAAAAW0NvbnRlbnRfVHlwZXNdLnht&#10;bFBLAQItABQABgAIAAAAIQA4/SH/1gAAAJQBAAALAAAAAAAAAAAAAAAAAC8BAABfcmVscy8ucmVs&#10;c1BLAQItABQABgAIAAAAIQDmTgoxJgIAAPcDAAAOAAAAAAAAAAAAAAAAAC4CAABkcnMvZTJvRG9j&#10;LnhtbFBLAQItABQABgAIAAAAIQCRzleO3QAAAAgBAAAPAAAAAAAAAAAAAAAAAIAEAABkcnMvZG93&#10;bnJldi54bWxQSwUGAAAAAAQABADzAAAAigUAAAAA&#10;" stroked="f">
                <v:textbox inset="0,0,0,0">
                  <w:txbxContent>
                    <w:p w14:paraId="5E1C1A77" w14:textId="77777777" w:rsidR="002D67C1" w:rsidRDefault="00C965E2">
                      <w:pPr>
                        <w:spacing w:after="0" w:line="240" w:lineRule="auto"/>
                        <w:jc w:val="center"/>
                        <w:rPr>
                          <w:color w:val="333399"/>
                          <w:sz w:val="24"/>
                          <w:szCs w:val="24"/>
                          <w:lang w:val="en-US"/>
                        </w:rPr>
                      </w:pPr>
                      <w:r>
                        <w:rPr>
                          <w:noProof/>
                          <w:color w:val="333399"/>
                          <w:sz w:val="24"/>
                          <w:szCs w:val="24"/>
                          <w:lang w:eastAsia="el-GR"/>
                        </w:rPr>
                        <w:drawing>
                          <wp:inline distT="0" distB="0" distL="0" distR="0" wp14:anchorId="5ED589AD" wp14:editId="410F9CC5">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77303D17" w14:textId="77777777" w:rsidR="002D67C1" w:rsidRPr="00E31B52" w:rsidRDefault="00C965E2">
                      <w:pPr>
                        <w:spacing w:after="0" w:line="240" w:lineRule="auto"/>
                        <w:jc w:val="center"/>
                        <w:rPr>
                          <w:color w:val="4F81BD"/>
                          <w:sz w:val="24"/>
                        </w:rPr>
                      </w:pPr>
                      <w:r w:rsidRPr="00E31B52">
                        <w:rPr>
                          <w:color w:val="4F81BD"/>
                          <w:sz w:val="24"/>
                        </w:rPr>
                        <w:t>ΕΛΛΗΝΙΚΗ ΔΗΜΟΚΡΑΤΙΑ</w:t>
                      </w:r>
                    </w:p>
                    <w:p w14:paraId="10A490D9" w14:textId="77777777" w:rsidR="002D67C1" w:rsidRPr="00E31B52" w:rsidRDefault="00C965E2">
                      <w:pPr>
                        <w:spacing w:after="0" w:line="240" w:lineRule="auto"/>
                        <w:jc w:val="center"/>
                        <w:rPr>
                          <w:color w:val="4F81BD"/>
                          <w:sz w:val="24"/>
                        </w:rPr>
                      </w:pPr>
                      <w:r w:rsidRPr="00E31B52">
                        <w:rPr>
                          <w:color w:val="4F81BD"/>
                          <w:sz w:val="24"/>
                        </w:rPr>
                        <w:t>ΥΠΟΥΡΓΕΙΟ ΠΟΛΙΤΙΣΜΟΥ</w:t>
                      </w:r>
                    </w:p>
                    <w:p w14:paraId="1455811E" w14:textId="77777777" w:rsidR="002D67C1" w:rsidRPr="00E31B52" w:rsidRDefault="00C965E2">
                      <w:pPr>
                        <w:spacing w:after="0" w:line="240" w:lineRule="auto"/>
                        <w:jc w:val="center"/>
                        <w:rPr>
                          <w:color w:val="4F81BD"/>
                          <w:szCs w:val="20"/>
                        </w:rPr>
                      </w:pPr>
                      <w:r w:rsidRPr="00E31B52">
                        <w:rPr>
                          <w:color w:val="4F81BD"/>
                          <w:szCs w:val="20"/>
                        </w:rPr>
                        <w:t>ΓΡΑΦΕΙΟ ΤΥΠΟΥ</w:t>
                      </w:r>
                    </w:p>
                  </w:txbxContent>
                </v:textbox>
              </v:shape>
            </w:pict>
          </mc:Fallback>
        </mc:AlternateContent>
      </w:r>
      <w:r>
        <w:rPr>
          <w:rFonts w:cstheme="minorHAnsi"/>
          <w:color w:val="FF0000"/>
          <w:sz w:val="24"/>
          <w:szCs w:val="24"/>
        </w:rPr>
        <w:t xml:space="preserve"> </w:t>
      </w:r>
    </w:p>
    <w:p w14:paraId="1311067B" w14:textId="77777777" w:rsidR="002D67C1" w:rsidRDefault="002D67C1">
      <w:pPr>
        <w:spacing w:after="0" w:line="240" w:lineRule="auto"/>
        <w:jc w:val="both"/>
        <w:rPr>
          <w:rFonts w:cstheme="minorHAnsi"/>
          <w:sz w:val="24"/>
          <w:szCs w:val="24"/>
        </w:rPr>
      </w:pPr>
    </w:p>
    <w:p w14:paraId="0F326119" w14:textId="77777777" w:rsidR="002D67C1" w:rsidRDefault="002D67C1">
      <w:pPr>
        <w:spacing w:after="0" w:line="240" w:lineRule="auto"/>
        <w:ind w:left="-284"/>
        <w:jc w:val="both"/>
        <w:rPr>
          <w:rFonts w:cstheme="minorHAnsi"/>
          <w:sz w:val="24"/>
          <w:szCs w:val="24"/>
        </w:rPr>
      </w:pPr>
    </w:p>
    <w:p w14:paraId="1AC3A957" w14:textId="77777777" w:rsidR="002D67C1" w:rsidRDefault="002D67C1">
      <w:pPr>
        <w:spacing w:before="60" w:after="0" w:line="240" w:lineRule="auto"/>
        <w:jc w:val="both"/>
        <w:rPr>
          <w:rFonts w:cstheme="minorHAnsi"/>
          <w:sz w:val="24"/>
          <w:szCs w:val="24"/>
        </w:rPr>
      </w:pPr>
    </w:p>
    <w:p w14:paraId="5F443D5B" w14:textId="77777777" w:rsidR="002D67C1" w:rsidRDefault="002D67C1">
      <w:pPr>
        <w:spacing w:after="0" w:line="240" w:lineRule="auto"/>
        <w:jc w:val="both"/>
        <w:rPr>
          <w:rFonts w:cstheme="minorHAnsi"/>
          <w:sz w:val="24"/>
          <w:szCs w:val="24"/>
        </w:rPr>
      </w:pPr>
    </w:p>
    <w:p w14:paraId="57F2A23A" w14:textId="77777777" w:rsidR="002D67C1" w:rsidRDefault="002D67C1">
      <w:pPr>
        <w:spacing w:after="0" w:line="240" w:lineRule="auto"/>
        <w:jc w:val="both"/>
        <w:rPr>
          <w:rFonts w:cstheme="minorHAnsi"/>
          <w:sz w:val="24"/>
          <w:szCs w:val="24"/>
        </w:rPr>
      </w:pPr>
    </w:p>
    <w:p w14:paraId="12466091" w14:textId="77777777" w:rsidR="002D67C1" w:rsidRDefault="002D67C1">
      <w:pPr>
        <w:spacing w:after="0" w:line="240" w:lineRule="auto"/>
        <w:jc w:val="both"/>
        <w:rPr>
          <w:rFonts w:cstheme="minorHAnsi"/>
          <w:sz w:val="24"/>
          <w:szCs w:val="24"/>
        </w:rPr>
      </w:pPr>
    </w:p>
    <w:p w14:paraId="30F357D2" w14:textId="7AD69B63" w:rsidR="002D67C1" w:rsidRDefault="00C965E2" w:rsidP="00E31B52">
      <w:pPr>
        <w:pStyle w:val="a3"/>
        <w:ind w:firstLine="0"/>
        <w:jc w:val="right"/>
        <w:rPr>
          <w:rFonts w:asciiTheme="minorHAnsi" w:hAnsiTheme="minorHAnsi" w:cstheme="minorHAnsi"/>
          <w:sz w:val="24"/>
          <w:szCs w:val="24"/>
        </w:rPr>
      </w:pPr>
      <w:r>
        <w:rPr>
          <w:rFonts w:asciiTheme="minorHAnsi" w:hAnsiTheme="minorHAnsi" w:cstheme="minorHAnsi"/>
          <w:sz w:val="24"/>
          <w:szCs w:val="24"/>
        </w:rPr>
        <w:t xml:space="preserve">                         </w:t>
      </w:r>
      <w:bookmarkStart w:id="0" w:name="_Hlk158298325"/>
      <w:r>
        <w:rPr>
          <w:rFonts w:asciiTheme="minorHAnsi" w:hAnsiTheme="minorHAnsi" w:cstheme="minorHAnsi"/>
          <w:sz w:val="24"/>
          <w:szCs w:val="24"/>
        </w:rPr>
        <w:t>Αθήν</w:t>
      </w:r>
      <w:bookmarkEnd w:id="0"/>
      <w:r w:rsidR="006704B2">
        <w:rPr>
          <w:rFonts w:asciiTheme="minorHAnsi" w:hAnsiTheme="minorHAnsi" w:cstheme="minorHAnsi"/>
          <w:sz w:val="24"/>
          <w:szCs w:val="24"/>
        </w:rPr>
        <w:t>α, 3 Απριλίου 2026</w:t>
      </w:r>
    </w:p>
    <w:p w14:paraId="027CCF29" w14:textId="1176E7AB" w:rsidR="002D67C1" w:rsidRPr="00BF4C14" w:rsidRDefault="006704B2" w:rsidP="00E31B52">
      <w:pPr>
        <w:spacing w:before="100" w:beforeAutospacing="1" w:after="100" w:afterAutospacing="1" w:line="240" w:lineRule="auto"/>
        <w:jc w:val="center"/>
        <w:rPr>
          <w:rFonts w:cstheme="minorHAnsi"/>
          <w:b/>
          <w:bCs/>
          <w:sz w:val="24"/>
          <w:szCs w:val="24"/>
        </w:rPr>
      </w:pPr>
      <w:r w:rsidRPr="00BF4C14">
        <w:rPr>
          <w:rFonts w:cstheme="minorHAnsi"/>
          <w:b/>
          <w:bCs/>
          <w:sz w:val="24"/>
          <w:szCs w:val="24"/>
        </w:rPr>
        <w:t>Λίνα Μενδώνη</w:t>
      </w:r>
      <w:r w:rsidR="00C965E2" w:rsidRPr="00BF4C14">
        <w:rPr>
          <w:rFonts w:cstheme="minorHAnsi"/>
          <w:b/>
          <w:bCs/>
          <w:sz w:val="24"/>
          <w:szCs w:val="24"/>
        </w:rPr>
        <w:t>:</w:t>
      </w:r>
      <w:r w:rsidR="006A012A" w:rsidRPr="00BF4C14">
        <w:rPr>
          <w:rFonts w:cstheme="minorHAnsi"/>
          <w:b/>
          <w:bCs/>
          <w:sz w:val="24"/>
          <w:szCs w:val="24"/>
        </w:rPr>
        <w:t xml:space="preserve"> Σταθμός </w:t>
      </w:r>
      <w:r w:rsidR="009A3746" w:rsidRPr="00BF4C14">
        <w:rPr>
          <w:rFonts w:cstheme="minorHAnsi"/>
          <w:b/>
          <w:bCs/>
          <w:sz w:val="24"/>
          <w:szCs w:val="24"/>
        </w:rPr>
        <w:t>Καρυά</w:t>
      </w:r>
      <w:r w:rsidR="006A012A" w:rsidRPr="00BF4C14">
        <w:rPr>
          <w:rFonts w:cstheme="minorHAnsi"/>
          <w:b/>
          <w:bCs/>
          <w:sz w:val="24"/>
          <w:szCs w:val="24"/>
        </w:rPr>
        <w:t>ς,</w:t>
      </w:r>
      <w:r w:rsidR="009A3746" w:rsidRPr="00BF4C14">
        <w:rPr>
          <w:rFonts w:cstheme="minorHAnsi"/>
          <w:b/>
          <w:bCs/>
          <w:sz w:val="24"/>
          <w:szCs w:val="24"/>
        </w:rPr>
        <w:t xml:space="preserve"> τόπος </w:t>
      </w:r>
      <w:r w:rsidR="009A3746" w:rsidRPr="00BF4C14">
        <w:rPr>
          <w:rFonts w:ascii="Calibri" w:eastAsia="Times New Roman" w:hAnsi="Calibri" w:cs="Calibri"/>
          <w:b/>
          <w:bCs/>
          <w:sz w:val="24"/>
          <w:szCs w:val="24"/>
          <w:lang w:eastAsia="el-GR"/>
        </w:rPr>
        <w:t>μνήμης</w:t>
      </w:r>
      <w:r w:rsidR="006A012A" w:rsidRPr="00BF4C14">
        <w:rPr>
          <w:rFonts w:ascii="Calibri" w:eastAsia="Times New Roman" w:hAnsi="Calibri" w:cs="Calibri"/>
          <w:b/>
          <w:bCs/>
          <w:sz w:val="24"/>
          <w:szCs w:val="24"/>
          <w:lang w:eastAsia="el-GR"/>
        </w:rPr>
        <w:t>,</w:t>
      </w:r>
      <w:r w:rsidR="009A3746" w:rsidRPr="00BF4C14">
        <w:rPr>
          <w:rFonts w:ascii="Calibri" w:eastAsia="Times New Roman" w:hAnsi="Calibri" w:cs="Calibri"/>
          <w:b/>
          <w:bCs/>
          <w:sz w:val="24"/>
          <w:szCs w:val="24"/>
          <w:lang w:eastAsia="el-GR"/>
        </w:rPr>
        <w:t xml:space="preserve"> </w:t>
      </w:r>
      <w:r w:rsidR="006A012A" w:rsidRPr="00BF4C14">
        <w:rPr>
          <w:rFonts w:ascii="Calibri" w:eastAsia="Times New Roman" w:hAnsi="Calibri" w:cs="Calibri"/>
          <w:b/>
          <w:bCs/>
          <w:sz w:val="24"/>
          <w:szCs w:val="24"/>
          <w:lang w:eastAsia="el-GR"/>
        </w:rPr>
        <w:t xml:space="preserve">ιστορικής </w:t>
      </w:r>
      <w:r w:rsidR="009A3746" w:rsidRPr="00BF4C14">
        <w:rPr>
          <w:rFonts w:ascii="Calibri" w:eastAsia="Times New Roman" w:hAnsi="Calibri" w:cs="Calibri"/>
          <w:b/>
          <w:bCs/>
          <w:sz w:val="24"/>
          <w:szCs w:val="24"/>
          <w:lang w:eastAsia="el-GR"/>
        </w:rPr>
        <w:t>αλήθειας και ανθρώπινης αξιοπρέπειας</w:t>
      </w:r>
    </w:p>
    <w:p w14:paraId="09241065" w14:textId="068F5C02" w:rsidR="002D67C1" w:rsidRPr="00FA1ADC" w:rsidRDefault="00C965E2" w:rsidP="00E31B52">
      <w:pPr>
        <w:spacing w:before="100" w:beforeAutospacing="1" w:after="100" w:afterAutospacing="1" w:line="276" w:lineRule="auto"/>
        <w:jc w:val="both"/>
        <w:rPr>
          <w:rFonts w:ascii="Calibri" w:eastAsia="Times New Roman" w:hAnsi="Calibri" w:cs="Calibri"/>
          <w:sz w:val="24"/>
          <w:szCs w:val="24"/>
          <w:lang w:eastAsia="el-GR"/>
        </w:rPr>
      </w:pPr>
      <w:r w:rsidRPr="00FA1ADC">
        <w:rPr>
          <w:rFonts w:ascii="Calibri" w:eastAsia="Times New Roman" w:hAnsi="Calibri" w:cs="Calibri"/>
          <w:sz w:val="24"/>
          <w:szCs w:val="24"/>
          <w:lang w:eastAsia="el-GR"/>
        </w:rPr>
        <w:t>Στο Υπουργείο Πολιτισμού παραχωρήθηκε κατά χρήση ο Σιδηροδρομικός Σταθμός Καρυάς και ο</w:t>
      </w:r>
      <w:r w:rsidR="00450087">
        <w:rPr>
          <w:rFonts w:ascii="Calibri" w:eastAsia="Times New Roman" w:hAnsi="Calibri" w:cs="Calibri"/>
          <w:sz w:val="24"/>
          <w:szCs w:val="24"/>
          <w:lang w:eastAsia="el-GR"/>
        </w:rPr>
        <w:t xml:space="preserve"> περιβάλλων </w:t>
      </w:r>
      <w:r w:rsidRPr="00FA1ADC">
        <w:rPr>
          <w:rFonts w:ascii="Calibri" w:eastAsia="Times New Roman" w:hAnsi="Calibri" w:cs="Calibri"/>
          <w:sz w:val="24"/>
          <w:szCs w:val="24"/>
          <w:lang w:eastAsia="el-GR"/>
        </w:rPr>
        <w:t>χώρος του</w:t>
      </w:r>
      <w:r w:rsidR="006704B2">
        <w:rPr>
          <w:rFonts w:ascii="Calibri" w:eastAsia="Times New Roman" w:hAnsi="Calibri" w:cs="Calibri"/>
          <w:sz w:val="24"/>
          <w:szCs w:val="24"/>
          <w:lang w:eastAsia="el-GR"/>
        </w:rPr>
        <w:t>,</w:t>
      </w:r>
      <w:r w:rsidRPr="00FA1ADC">
        <w:rPr>
          <w:rFonts w:ascii="Calibri" w:eastAsia="Times New Roman" w:hAnsi="Calibri" w:cs="Calibri"/>
          <w:sz w:val="24"/>
          <w:szCs w:val="24"/>
          <w:lang w:eastAsia="el-GR"/>
        </w:rPr>
        <w:t xml:space="preserve"> από την εταιρεία ΓΑΙΑΟΣΕ Α.Ε., και με την </w:t>
      </w:r>
      <w:r w:rsidR="00FC7044">
        <w:rPr>
          <w:rFonts w:ascii="Calibri" w:eastAsia="Times New Roman" w:hAnsi="Calibri" w:cs="Calibri"/>
          <w:sz w:val="24"/>
          <w:szCs w:val="24"/>
          <w:lang w:eastAsia="el-GR"/>
        </w:rPr>
        <w:t>προσωπική</w:t>
      </w:r>
      <w:r w:rsidRPr="00FA1ADC">
        <w:rPr>
          <w:rFonts w:ascii="Calibri" w:eastAsia="Times New Roman" w:hAnsi="Calibri" w:cs="Calibri"/>
          <w:sz w:val="24"/>
          <w:szCs w:val="24"/>
          <w:lang w:eastAsia="el-GR"/>
        </w:rPr>
        <w:t xml:space="preserve"> συνδρομή του Αναπληρωτή Υπουργού Υποδομών</w:t>
      </w:r>
      <w:r w:rsidR="00FC7044">
        <w:rPr>
          <w:rFonts w:ascii="Calibri" w:eastAsia="Times New Roman" w:hAnsi="Calibri" w:cs="Calibri"/>
          <w:sz w:val="24"/>
          <w:szCs w:val="24"/>
          <w:lang w:eastAsia="el-GR"/>
        </w:rPr>
        <w:t xml:space="preserve"> και Μεταφορών</w:t>
      </w:r>
      <w:r w:rsidRPr="00FA1ADC">
        <w:rPr>
          <w:rFonts w:ascii="Calibri" w:eastAsia="Times New Roman" w:hAnsi="Calibri" w:cs="Calibri"/>
          <w:sz w:val="24"/>
          <w:szCs w:val="24"/>
          <w:lang w:eastAsia="el-GR"/>
        </w:rPr>
        <w:t xml:space="preserve">, Κωνσταντίνου Κυρανάκη. </w:t>
      </w:r>
      <w:r w:rsidR="006704B2" w:rsidRPr="00FA1ADC">
        <w:rPr>
          <w:rFonts w:ascii="Calibri" w:eastAsia="Times New Roman" w:hAnsi="Calibri" w:cs="Calibri"/>
          <w:sz w:val="24"/>
          <w:szCs w:val="24"/>
          <w:lang w:eastAsia="el-GR"/>
        </w:rPr>
        <w:t>Η παραχώρηση αποτελεί το πρώτο βήμα για την αποκατάσταση του μνημείου, με σκοπό διατήρηση της ιστορικής μνήμης και την προστασία ενός τόπου με ιδιαίτερο φορτίο για τη νεότερη ιστορία της χώρας.</w:t>
      </w:r>
    </w:p>
    <w:p w14:paraId="607BC653" w14:textId="3C983C28" w:rsidR="00E638B1" w:rsidRDefault="00C965E2" w:rsidP="00E31B52">
      <w:pPr>
        <w:spacing w:before="100" w:beforeAutospacing="1" w:after="100" w:afterAutospacing="1" w:line="276" w:lineRule="auto"/>
        <w:jc w:val="both"/>
        <w:rPr>
          <w:rFonts w:ascii="Calibri" w:eastAsia="Times New Roman" w:hAnsi="Calibri" w:cs="Calibri"/>
          <w:sz w:val="24"/>
          <w:szCs w:val="24"/>
          <w:lang w:eastAsia="el-GR"/>
        </w:rPr>
      </w:pPr>
      <w:r w:rsidRPr="00FA1ADC">
        <w:rPr>
          <w:rFonts w:ascii="Calibri" w:eastAsia="Times New Roman" w:hAnsi="Calibri" w:cs="Calibri"/>
          <w:sz w:val="24"/>
          <w:szCs w:val="24"/>
          <w:lang w:eastAsia="el-GR"/>
        </w:rPr>
        <w:t>Η Υπουργός Πολιτισμού Λίνα Μενδώνη δήλωσε:</w:t>
      </w:r>
      <w:r w:rsidR="00FC7044">
        <w:rPr>
          <w:rFonts w:ascii="Calibri" w:eastAsia="Times New Roman" w:hAnsi="Calibri" w:cs="Calibri"/>
          <w:sz w:val="24"/>
          <w:szCs w:val="24"/>
          <w:lang w:eastAsia="el-GR"/>
        </w:rPr>
        <w:t xml:space="preserve"> </w:t>
      </w:r>
      <w:r w:rsidR="00E638B1" w:rsidRPr="00E638B1">
        <w:rPr>
          <w:rFonts w:ascii="Calibri" w:eastAsia="Times New Roman" w:hAnsi="Calibri" w:cs="Calibri"/>
          <w:sz w:val="24"/>
          <w:szCs w:val="24"/>
          <w:lang w:eastAsia="el-GR"/>
        </w:rPr>
        <w:t>«</w:t>
      </w:r>
      <w:r w:rsidR="006704B2" w:rsidRPr="00E638B1">
        <w:rPr>
          <w:rFonts w:ascii="Calibri" w:eastAsia="Times New Roman" w:hAnsi="Calibri" w:cs="Calibri"/>
          <w:sz w:val="24"/>
          <w:szCs w:val="24"/>
          <w:lang w:eastAsia="el-GR"/>
        </w:rPr>
        <w:t xml:space="preserve">Η παραχώρηση του Σιδηροδρομικού Σταθμού </w:t>
      </w:r>
      <w:r w:rsidR="00FC7044">
        <w:rPr>
          <w:rFonts w:ascii="Calibri" w:eastAsia="Times New Roman" w:hAnsi="Calibri" w:cs="Calibri"/>
          <w:sz w:val="24"/>
          <w:szCs w:val="24"/>
          <w:lang w:eastAsia="el-GR"/>
        </w:rPr>
        <w:t xml:space="preserve">της </w:t>
      </w:r>
      <w:r w:rsidR="006704B2" w:rsidRPr="00E638B1">
        <w:rPr>
          <w:rFonts w:ascii="Calibri" w:eastAsia="Times New Roman" w:hAnsi="Calibri" w:cs="Calibri"/>
          <w:sz w:val="24"/>
          <w:szCs w:val="24"/>
          <w:lang w:eastAsia="el-GR"/>
        </w:rPr>
        <w:t>Καρυάς στο Υπουργείο Πολιτισμού αποτελεί μια πράξη με ιδιαίτερο ιστορικό και συμβολικό βάρος.</w:t>
      </w:r>
      <w:r w:rsidR="00FC7044">
        <w:rPr>
          <w:rFonts w:ascii="Calibri" w:eastAsia="Times New Roman" w:hAnsi="Calibri" w:cs="Calibri"/>
          <w:sz w:val="24"/>
          <w:szCs w:val="24"/>
          <w:lang w:eastAsia="el-GR"/>
        </w:rPr>
        <w:t xml:space="preserve"> </w:t>
      </w:r>
      <w:r w:rsidR="006704B2" w:rsidRPr="00FA1ADC">
        <w:rPr>
          <w:rFonts w:ascii="Calibri" w:eastAsia="Times New Roman" w:hAnsi="Calibri" w:cs="Calibri"/>
          <w:sz w:val="24"/>
          <w:szCs w:val="24"/>
          <w:lang w:eastAsia="el-GR"/>
        </w:rPr>
        <w:t>Με την ολοκλήρωση της διαδικασίας, τίθενται οι βάσεις για την εκκίνηση μιας συστηματικής προσπάθειας αποκατάστασης και ανάδειξης του ιστορικού αυτού τόπου, ο οποίος φέρει ανεξίτηλα τα ίχνη της ναζιστικής θηριωδίας.</w:t>
      </w:r>
      <w:r w:rsidR="00E638B1" w:rsidRPr="00E638B1">
        <w:rPr>
          <w:rFonts w:ascii="Calibri" w:eastAsia="Times New Roman" w:hAnsi="Calibri" w:cs="Calibri"/>
          <w:sz w:val="24"/>
          <w:szCs w:val="24"/>
          <w:lang w:eastAsia="el-GR"/>
        </w:rPr>
        <w:t xml:space="preserve"> Ένας τόπος που συνδέθηκε με τραγικές μνήμες της Κατοχής και της εξόντωσης </w:t>
      </w:r>
      <w:r w:rsidR="006704B2">
        <w:rPr>
          <w:rFonts w:ascii="Calibri" w:eastAsia="Times New Roman" w:hAnsi="Calibri" w:cs="Calibri"/>
          <w:sz w:val="24"/>
          <w:szCs w:val="24"/>
          <w:lang w:eastAsia="el-GR"/>
        </w:rPr>
        <w:t xml:space="preserve">Ελλήνων Εβραίων, </w:t>
      </w:r>
      <w:r w:rsidR="00E638B1" w:rsidRPr="00E638B1">
        <w:rPr>
          <w:rFonts w:ascii="Calibri" w:eastAsia="Times New Roman" w:hAnsi="Calibri" w:cs="Calibri"/>
          <w:sz w:val="24"/>
          <w:szCs w:val="24"/>
          <w:lang w:eastAsia="el-GR"/>
        </w:rPr>
        <w:t xml:space="preserve">μέσω </w:t>
      </w:r>
      <w:r w:rsidR="006704B2">
        <w:rPr>
          <w:rFonts w:ascii="Calibri" w:eastAsia="Times New Roman" w:hAnsi="Calibri" w:cs="Calibri"/>
          <w:sz w:val="24"/>
          <w:szCs w:val="24"/>
          <w:lang w:eastAsia="el-GR"/>
        </w:rPr>
        <w:t xml:space="preserve">της </w:t>
      </w:r>
      <w:r w:rsidR="00E638B1" w:rsidRPr="00E638B1">
        <w:rPr>
          <w:rFonts w:ascii="Calibri" w:eastAsia="Times New Roman" w:hAnsi="Calibri" w:cs="Calibri"/>
          <w:sz w:val="24"/>
          <w:szCs w:val="24"/>
          <w:lang w:eastAsia="el-GR"/>
        </w:rPr>
        <w:t xml:space="preserve">καταναγκαστικής εργασίας, περνά πλέον σε μια νέα φάση προστασίας, ανάδειξης και ουσιαστικής επανένταξης στη συλλογική συνείδηση. </w:t>
      </w:r>
      <w:r w:rsidR="00BF4C14">
        <w:rPr>
          <w:rFonts w:ascii="Calibri" w:eastAsia="Times New Roman" w:hAnsi="Calibri" w:cs="Calibri"/>
          <w:sz w:val="24"/>
          <w:szCs w:val="24"/>
          <w:lang w:eastAsia="el-GR"/>
        </w:rPr>
        <w:t>Ήδη</w:t>
      </w:r>
      <w:r w:rsidR="00FC7044">
        <w:rPr>
          <w:rFonts w:ascii="Calibri" w:eastAsia="Times New Roman" w:hAnsi="Calibri" w:cs="Calibri"/>
          <w:sz w:val="24"/>
          <w:szCs w:val="24"/>
          <w:lang w:eastAsia="el-GR"/>
        </w:rPr>
        <w:t xml:space="preserve"> το Υπουργείο Πολιτισμού έχει δρομολογήσει την εκπόνηση των αναγκαίων μελετών για την αποκατάσταση του </w:t>
      </w:r>
      <w:bookmarkStart w:id="1" w:name="_GoBack"/>
      <w:bookmarkEnd w:id="1"/>
      <w:r w:rsidR="00FC7044">
        <w:rPr>
          <w:rFonts w:ascii="Calibri" w:eastAsia="Times New Roman" w:hAnsi="Calibri" w:cs="Calibri"/>
          <w:sz w:val="24"/>
          <w:szCs w:val="24"/>
          <w:lang w:eastAsia="el-GR"/>
        </w:rPr>
        <w:t xml:space="preserve">κτηριακού συγκροτήματος. </w:t>
      </w:r>
      <w:r w:rsidR="00E638B1" w:rsidRPr="00E638B1">
        <w:rPr>
          <w:rFonts w:ascii="Calibri" w:eastAsia="Times New Roman" w:hAnsi="Calibri" w:cs="Calibri"/>
          <w:sz w:val="24"/>
          <w:szCs w:val="24"/>
          <w:lang w:eastAsia="el-GR"/>
        </w:rPr>
        <w:t>Στόχος μας είναι η μετατροπή του σε έναν επισκέψιμο ιστορικό χώρο, που θα λειτουργεί ως τεκμήριο μνήμης και γνώσης, αναδεικνύοντας τις αξίες της ιστορικής αλήθειας και της ανθρώπινης αξιοπρέπειας</w:t>
      </w:r>
      <w:r w:rsidR="00FC7044">
        <w:rPr>
          <w:rFonts w:ascii="Calibri" w:eastAsia="Times New Roman" w:hAnsi="Calibri" w:cs="Calibri"/>
          <w:sz w:val="24"/>
          <w:szCs w:val="24"/>
          <w:lang w:eastAsia="el-GR"/>
        </w:rPr>
        <w:t>.</w:t>
      </w:r>
      <w:r w:rsidR="00E638B1" w:rsidRPr="00E638B1">
        <w:rPr>
          <w:rFonts w:ascii="Calibri" w:eastAsia="Times New Roman" w:hAnsi="Calibri" w:cs="Calibri"/>
          <w:sz w:val="24"/>
          <w:szCs w:val="24"/>
          <w:lang w:eastAsia="el-GR"/>
        </w:rPr>
        <w:t xml:space="preserve"> </w:t>
      </w:r>
      <w:r w:rsidR="000F51AA" w:rsidRPr="00FA1ADC">
        <w:rPr>
          <w:rFonts w:ascii="Calibri" w:eastAsia="Times New Roman" w:hAnsi="Calibri" w:cs="Calibri"/>
          <w:sz w:val="24"/>
          <w:szCs w:val="24"/>
          <w:lang w:eastAsia="el-GR"/>
        </w:rPr>
        <w:t xml:space="preserve">Το Υπουργείο Πολιτισμού </w:t>
      </w:r>
      <w:r w:rsidR="000F51AA">
        <w:rPr>
          <w:rFonts w:ascii="Calibri" w:eastAsia="Times New Roman" w:hAnsi="Calibri" w:cs="Calibri"/>
          <w:sz w:val="24"/>
          <w:szCs w:val="24"/>
          <w:lang w:eastAsia="el-GR"/>
        </w:rPr>
        <w:t xml:space="preserve">θεωρεί </w:t>
      </w:r>
      <w:r w:rsidR="000F51AA" w:rsidRPr="00FA1ADC">
        <w:rPr>
          <w:rFonts w:ascii="Calibri" w:eastAsia="Times New Roman" w:hAnsi="Calibri" w:cs="Calibri"/>
          <w:sz w:val="24"/>
          <w:szCs w:val="24"/>
          <w:lang w:eastAsia="el-GR"/>
        </w:rPr>
        <w:t xml:space="preserve">την </w:t>
      </w:r>
      <w:r w:rsidR="000F51AA">
        <w:rPr>
          <w:rFonts w:ascii="Calibri" w:eastAsia="Times New Roman" w:hAnsi="Calibri" w:cs="Calibri"/>
          <w:sz w:val="24"/>
          <w:szCs w:val="24"/>
          <w:lang w:eastAsia="el-GR"/>
        </w:rPr>
        <w:t xml:space="preserve">αποκατάσταση του κτηρίου ιστορικό χρέος του </w:t>
      </w:r>
      <w:r w:rsidR="000F51AA" w:rsidRPr="00FA1ADC">
        <w:rPr>
          <w:rFonts w:ascii="Calibri" w:eastAsia="Times New Roman" w:hAnsi="Calibri" w:cs="Calibri"/>
          <w:sz w:val="24"/>
          <w:szCs w:val="24"/>
          <w:lang w:eastAsia="el-GR"/>
        </w:rPr>
        <w:t>απέναντι στα θύματα της ναζιστικής βαρβαρότητας και την ανάγκη διατήρησης της ιστορικής μνήμης.</w:t>
      </w:r>
      <w:r w:rsidR="000F51AA">
        <w:rPr>
          <w:rFonts w:ascii="Calibri" w:eastAsia="Times New Roman" w:hAnsi="Calibri" w:cs="Calibri"/>
          <w:sz w:val="24"/>
          <w:szCs w:val="24"/>
          <w:lang w:eastAsia="el-GR"/>
        </w:rPr>
        <w:t xml:space="preserve"> </w:t>
      </w:r>
      <w:r w:rsidR="00E638B1" w:rsidRPr="00E638B1">
        <w:rPr>
          <w:rFonts w:ascii="Calibri" w:eastAsia="Times New Roman" w:hAnsi="Calibri" w:cs="Calibri"/>
          <w:sz w:val="24"/>
          <w:szCs w:val="24"/>
          <w:lang w:eastAsia="el-GR"/>
        </w:rPr>
        <w:t>Με την πρωτοβουλία αυτή διασφαλίζουμε την προστασία του συνόλου του ιστορικού τοπίου, ώστε να αποδοθεί, με τον προσήκοντα σεβασμό, στις επόμενες γενιές, ως τόπος μνήμης, παιδείας και αναστοχασμού</w:t>
      </w:r>
      <w:r w:rsidR="006704B2">
        <w:rPr>
          <w:rFonts w:ascii="Calibri" w:eastAsia="Times New Roman" w:hAnsi="Calibri" w:cs="Calibri"/>
          <w:sz w:val="24"/>
          <w:szCs w:val="24"/>
          <w:lang w:eastAsia="el-GR"/>
        </w:rPr>
        <w:t>.</w:t>
      </w:r>
      <w:r w:rsidR="006704B2" w:rsidRPr="00E638B1">
        <w:rPr>
          <w:rFonts w:ascii="Calibri" w:eastAsia="Times New Roman" w:hAnsi="Calibri" w:cs="Calibri"/>
          <w:sz w:val="24"/>
          <w:szCs w:val="24"/>
          <w:lang w:eastAsia="el-GR"/>
        </w:rPr>
        <w:t xml:space="preserve"> Ευχαριστώ τον Κωνσταντίνο Κυρανάκη</w:t>
      </w:r>
      <w:r w:rsidR="00FC7044">
        <w:rPr>
          <w:rFonts w:ascii="Calibri" w:eastAsia="Times New Roman" w:hAnsi="Calibri" w:cs="Calibri"/>
          <w:sz w:val="24"/>
          <w:szCs w:val="24"/>
          <w:lang w:eastAsia="el-GR"/>
        </w:rPr>
        <w:t xml:space="preserve"> για την καθοριστική </w:t>
      </w:r>
      <w:r w:rsidR="000F51AA">
        <w:rPr>
          <w:rFonts w:ascii="Calibri" w:eastAsia="Times New Roman" w:hAnsi="Calibri" w:cs="Calibri"/>
          <w:sz w:val="24"/>
          <w:szCs w:val="24"/>
          <w:lang w:eastAsia="el-GR"/>
        </w:rPr>
        <w:t>συμβολή του στην ολοκλήρωση της διαδικασίας</w:t>
      </w:r>
      <w:r w:rsidR="00E638B1" w:rsidRPr="00E638B1">
        <w:rPr>
          <w:rFonts w:ascii="Calibri" w:eastAsia="Times New Roman" w:hAnsi="Calibri" w:cs="Calibri"/>
          <w:sz w:val="24"/>
          <w:szCs w:val="24"/>
          <w:lang w:eastAsia="el-GR"/>
        </w:rPr>
        <w:t>».</w:t>
      </w:r>
    </w:p>
    <w:p w14:paraId="6578E174" w14:textId="49D24263" w:rsidR="006704B2" w:rsidRDefault="00C965E2" w:rsidP="00E31B52">
      <w:pPr>
        <w:spacing w:before="100" w:beforeAutospacing="1" w:after="100" w:afterAutospacing="1" w:line="276" w:lineRule="auto"/>
        <w:jc w:val="both"/>
        <w:rPr>
          <w:rFonts w:ascii="Calibri" w:eastAsia="Times New Roman" w:hAnsi="Calibri" w:cs="Calibri"/>
          <w:sz w:val="24"/>
          <w:szCs w:val="24"/>
          <w:lang w:eastAsia="el-GR"/>
        </w:rPr>
      </w:pPr>
      <w:r w:rsidRPr="00FA1ADC">
        <w:rPr>
          <w:rFonts w:ascii="Calibri" w:eastAsia="Times New Roman" w:hAnsi="Calibri" w:cs="Calibri"/>
          <w:sz w:val="24"/>
          <w:szCs w:val="24"/>
          <w:lang w:eastAsia="el-GR"/>
        </w:rPr>
        <w:t>Από την πλευρά του, ο αναπληρωτής Υπουργός Μεταφορών Κωνσταντίνος Κυρανάκης δήλωσε</w:t>
      </w:r>
      <w:r w:rsidR="0045685A">
        <w:rPr>
          <w:rFonts w:ascii="Calibri" w:eastAsia="Times New Roman" w:hAnsi="Calibri" w:cs="Calibri"/>
          <w:sz w:val="24"/>
          <w:szCs w:val="24"/>
          <w:lang w:eastAsia="el-GR"/>
        </w:rPr>
        <w:t>:</w:t>
      </w:r>
      <w:r w:rsidR="000F51AA">
        <w:rPr>
          <w:rFonts w:ascii="Calibri" w:eastAsia="Times New Roman" w:hAnsi="Calibri" w:cs="Calibri"/>
          <w:sz w:val="24"/>
          <w:szCs w:val="24"/>
          <w:lang w:eastAsia="el-GR"/>
        </w:rPr>
        <w:t xml:space="preserve"> </w:t>
      </w:r>
      <w:r w:rsidR="0045685A" w:rsidRPr="0045685A">
        <w:rPr>
          <w:rFonts w:ascii="Calibri" w:eastAsia="Times New Roman" w:hAnsi="Calibri" w:cs="Calibri"/>
          <w:sz w:val="24"/>
          <w:szCs w:val="24"/>
          <w:lang w:eastAsia="el-GR"/>
        </w:rPr>
        <w:t xml:space="preserve">«Η παραχώρηση του ανενεργού Σιδηροδρομικού Σταθμού Καρυάς στο Υπουργείο Πολιτισμού αποτελεί ένα ουσιαστικό βήμα για τη διάσωση και ανάδειξη ενός τόπου με ιδιαίτερη ιστορική σημασία. Η αποκατάσταση του </w:t>
      </w:r>
      <w:r w:rsidR="0045685A" w:rsidRPr="0045685A">
        <w:rPr>
          <w:rFonts w:ascii="Calibri" w:eastAsia="Times New Roman" w:hAnsi="Calibri" w:cs="Calibri"/>
          <w:sz w:val="24"/>
          <w:szCs w:val="24"/>
          <w:lang w:eastAsia="el-GR"/>
        </w:rPr>
        <w:lastRenderedPageBreak/>
        <w:t>σταθμού και η διαμόρφωσή του ως εκθεσιακού χώρου διασφαλίζουν ότι η μνήμη των γεγονότων που συνδέονται με την Καρυά θα διατηρηθεί ζωντανή για τις επόμενες γενιές.</w:t>
      </w:r>
      <w:r w:rsidR="0045685A">
        <w:rPr>
          <w:rFonts w:ascii="Calibri" w:eastAsia="Times New Roman" w:hAnsi="Calibri" w:cs="Calibri"/>
          <w:sz w:val="24"/>
          <w:szCs w:val="24"/>
          <w:lang w:eastAsia="el-GR"/>
        </w:rPr>
        <w:t xml:space="preserve"> </w:t>
      </w:r>
      <w:r w:rsidR="0045685A" w:rsidRPr="0045685A">
        <w:rPr>
          <w:rFonts w:ascii="Calibri" w:eastAsia="Times New Roman" w:hAnsi="Calibri" w:cs="Calibri"/>
          <w:sz w:val="24"/>
          <w:szCs w:val="24"/>
          <w:lang w:eastAsia="el-GR"/>
        </w:rPr>
        <w:t>Ιδιαίτερα, τιμούμε τη μνήμη των Ελλήνων Εβραίων που υπέστησαν καταναγκαστική εργασία στην περιοχή και στη συνέχεια εκτοπίστηκαν στα στρατόπεδα συγκέντρωσης. Η ανάδειξη της Καρυάς δεν είναι μόνο ένα έργο πολιτισμού, αλλά μια πράξη ιστορικής ευθύνης απέναντι στην αλήθεια και τη συλλογική μνήμη»</w:t>
      </w:r>
      <w:r w:rsidR="0045685A">
        <w:rPr>
          <w:rFonts w:ascii="Calibri" w:eastAsia="Times New Roman" w:hAnsi="Calibri" w:cs="Calibri"/>
          <w:sz w:val="24"/>
          <w:szCs w:val="24"/>
          <w:lang w:eastAsia="el-GR"/>
        </w:rPr>
        <w:t>.</w:t>
      </w:r>
      <w:r w:rsidR="006704B2" w:rsidRPr="006704B2">
        <w:rPr>
          <w:rFonts w:ascii="Calibri" w:eastAsia="Times New Roman" w:hAnsi="Calibri" w:cs="Calibri"/>
          <w:sz w:val="24"/>
          <w:szCs w:val="24"/>
          <w:lang w:eastAsia="el-GR"/>
        </w:rPr>
        <w:t xml:space="preserve"> </w:t>
      </w:r>
    </w:p>
    <w:p w14:paraId="3CF2061F" w14:textId="5308D371" w:rsidR="006704B2" w:rsidRPr="00FA1ADC" w:rsidRDefault="006704B2" w:rsidP="00E31B52">
      <w:pPr>
        <w:spacing w:before="100" w:beforeAutospacing="1" w:after="100" w:afterAutospacing="1" w:line="276" w:lineRule="auto"/>
        <w:jc w:val="both"/>
        <w:rPr>
          <w:rFonts w:ascii="Calibri" w:eastAsia="Times New Roman" w:hAnsi="Calibri" w:cs="Calibri"/>
          <w:sz w:val="24"/>
          <w:szCs w:val="24"/>
          <w:lang w:eastAsia="el-GR"/>
        </w:rPr>
      </w:pPr>
      <w:r w:rsidRPr="00FA1ADC">
        <w:rPr>
          <w:rFonts w:ascii="Calibri" w:eastAsia="Times New Roman" w:hAnsi="Calibri" w:cs="Calibri"/>
          <w:sz w:val="24"/>
          <w:szCs w:val="24"/>
          <w:lang w:eastAsia="el-GR"/>
        </w:rPr>
        <w:t>Το 1943, οι γερμανικές δυνάμεις κατοχής χρησιμοποίησαν Εβραίους άνδρες από τη Θεσσαλονίκη σε καταναγκαστικά έργα για τη διάνοιξη μεγάλης τομής σε βραχώδη πλαγιά, στο πλαίσιο επέκτασης της σιδηροδρομικής γραμμής για στρατιωτικούς σκοπούς. Οι απάνθρωπες συνθήκες εργασίας οδήγησαν στον θάνατο δεκάδες ανθρώπους, στο πλαίσιο της πρακτικής της «εξόντωσης μέσω εργασίας». Η λεγόμενη «Τομή του Βράχου» διατηρείται έως σήμερα ως αυθεντικό τεκμήριο του εγκλήματος αυτού, καταγεγραμμένο και στο ιστορικό φωτογραφικό αρχείο Ρέσλερ</w:t>
      </w:r>
      <w:r>
        <w:rPr>
          <w:rFonts w:ascii="Calibri" w:eastAsia="Times New Roman" w:hAnsi="Calibri" w:cs="Calibri"/>
          <w:sz w:val="24"/>
          <w:szCs w:val="24"/>
          <w:lang w:eastAsia="el-GR"/>
        </w:rPr>
        <w:t>.</w:t>
      </w:r>
      <w:r w:rsidR="000F51AA">
        <w:rPr>
          <w:rFonts w:ascii="Calibri" w:eastAsia="Times New Roman" w:hAnsi="Calibri" w:cs="Calibri"/>
          <w:sz w:val="24"/>
          <w:szCs w:val="24"/>
          <w:lang w:eastAsia="el-GR"/>
        </w:rPr>
        <w:t xml:space="preserve"> </w:t>
      </w:r>
      <w:r w:rsidRPr="00FA1ADC">
        <w:rPr>
          <w:rFonts w:ascii="Calibri" w:eastAsia="Times New Roman" w:hAnsi="Calibri" w:cs="Calibri"/>
          <w:sz w:val="24"/>
          <w:szCs w:val="24"/>
          <w:lang w:eastAsia="el-GR"/>
        </w:rPr>
        <w:t xml:space="preserve">Ο Σιδηροδρομικός Σταθμός Καρυάς, στο όρος Όθρυς της Φθιώτιδας, χαρακτηρίστηκε </w:t>
      </w:r>
      <w:r w:rsidR="000F51AA">
        <w:rPr>
          <w:rFonts w:ascii="Calibri" w:eastAsia="Times New Roman" w:hAnsi="Calibri" w:cs="Calibri"/>
          <w:sz w:val="24"/>
          <w:szCs w:val="24"/>
          <w:lang w:eastAsia="el-GR"/>
        </w:rPr>
        <w:t xml:space="preserve">από το Υπουργείο Πολιτισμού </w:t>
      </w:r>
      <w:r w:rsidRPr="00FA1ADC">
        <w:rPr>
          <w:rFonts w:ascii="Calibri" w:eastAsia="Times New Roman" w:hAnsi="Calibri" w:cs="Calibri"/>
          <w:sz w:val="24"/>
          <w:szCs w:val="24"/>
          <w:lang w:eastAsia="el-GR"/>
        </w:rPr>
        <w:t>ως ιστορικός τόπος</w:t>
      </w:r>
      <w:r w:rsidR="000F51AA">
        <w:rPr>
          <w:rFonts w:ascii="Calibri" w:eastAsia="Times New Roman" w:hAnsi="Calibri" w:cs="Calibri"/>
          <w:sz w:val="24"/>
          <w:szCs w:val="24"/>
          <w:lang w:eastAsia="el-GR"/>
        </w:rPr>
        <w:t>,</w:t>
      </w:r>
      <w:r w:rsidRPr="00FA1ADC">
        <w:rPr>
          <w:rFonts w:ascii="Calibri" w:eastAsia="Times New Roman" w:hAnsi="Calibri" w:cs="Calibri"/>
          <w:sz w:val="24"/>
          <w:szCs w:val="24"/>
          <w:lang w:eastAsia="el-GR"/>
        </w:rPr>
        <w:t xml:space="preserve"> τον Αύγουστο του 2025. Δεν αποτελεί μόνο μια σιδηροδρομική υποδομή του «Λαρισσαϊκού» δικτύου, που λειτούργησε από το 1908, αλλά έναν τόπο άρρηκτα συνδεδεμένο με μία από τις σκοτεινότερες σελίδες της Κατοχής στην Ελλάδα.</w:t>
      </w:r>
      <w:r w:rsidR="000F51AA">
        <w:rPr>
          <w:rFonts w:ascii="Calibri" w:eastAsia="Times New Roman" w:hAnsi="Calibri" w:cs="Calibri"/>
          <w:sz w:val="24"/>
          <w:szCs w:val="24"/>
          <w:lang w:eastAsia="el-GR"/>
        </w:rPr>
        <w:t xml:space="preserve"> </w:t>
      </w:r>
    </w:p>
    <w:p w14:paraId="4C1AD232" w14:textId="77777777" w:rsidR="002D67C1" w:rsidRPr="00FA1ADC" w:rsidRDefault="00C965E2" w:rsidP="00E31B52">
      <w:pPr>
        <w:spacing w:before="100" w:beforeAutospacing="1" w:after="100" w:afterAutospacing="1" w:line="276" w:lineRule="auto"/>
        <w:jc w:val="both"/>
        <w:rPr>
          <w:rFonts w:ascii="Calibri" w:eastAsia="Times New Roman" w:hAnsi="Calibri" w:cs="Calibri"/>
          <w:sz w:val="24"/>
          <w:szCs w:val="24"/>
          <w:lang w:eastAsia="el-GR"/>
        </w:rPr>
      </w:pPr>
      <w:r w:rsidRPr="00FA1ADC">
        <w:rPr>
          <w:rFonts w:ascii="Calibri" w:eastAsia="Times New Roman" w:hAnsi="Calibri" w:cs="Calibri"/>
          <w:sz w:val="24"/>
          <w:szCs w:val="24"/>
          <w:lang w:eastAsia="el-GR"/>
        </w:rPr>
        <w:t>Στο πλαίσιο του σχεδιασμού προβλέπονται η προστασία και αποκατάσταση των εναπομεινάντων κτισμάτων, όπως το πέτρινο κτήριο και το πηγάδι της προπολεμικής περιόδου, η διαμόρφωση του περιβάλλοντος χώρου –συμπεριλαμβανομένων των καταλυμάτων της Βέρμαχτ και των σημείων όπου εργάστηκαν οι Εβραίοι κρατούμενοι– καθώς και η εξασφάλιση της ασφαλούς και οργανωμένης πρόσβασης του κοινού.</w:t>
      </w:r>
    </w:p>
    <w:p w14:paraId="70D5838E" w14:textId="77777777" w:rsidR="002D67C1" w:rsidRPr="00FA1ADC" w:rsidRDefault="002D67C1" w:rsidP="00E31B52">
      <w:pPr>
        <w:spacing w:line="276" w:lineRule="auto"/>
        <w:jc w:val="both"/>
        <w:rPr>
          <w:rFonts w:ascii="Calibri" w:eastAsia="Times New Roman" w:hAnsi="Calibri" w:cs="Calibri"/>
          <w:sz w:val="24"/>
          <w:szCs w:val="24"/>
          <w:lang w:eastAsia="el-GR"/>
        </w:rPr>
      </w:pPr>
    </w:p>
    <w:sectPr w:rsidR="002D67C1" w:rsidRPr="00FA1AD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D8362" w14:textId="77777777" w:rsidR="00B16448" w:rsidRDefault="00B16448">
      <w:pPr>
        <w:spacing w:line="240" w:lineRule="auto"/>
      </w:pPr>
      <w:r>
        <w:separator/>
      </w:r>
    </w:p>
  </w:endnote>
  <w:endnote w:type="continuationSeparator" w:id="0">
    <w:p w14:paraId="1BECEA8E" w14:textId="77777777" w:rsidR="00B16448" w:rsidRDefault="00B16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1"/>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2A947" w14:textId="77777777" w:rsidR="00B16448" w:rsidRDefault="00B16448">
      <w:pPr>
        <w:spacing w:after="0"/>
      </w:pPr>
      <w:r>
        <w:separator/>
      </w:r>
    </w:p>
  </w:footnote>
  <w:footnote w:type="continuationSeparator" w:id="0">
    <w:p w14:paraId="171902EF" w14:textId="77777777" w:rsidR="00B16448" w:rsidRDefault="00B1644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55"/>
    <w:rsid w:val="000F51AA"/>
    <w:rsid w:val="002D67C1"/>
    <w:rsid w:val="003672B3"/>
    <w:rsid w:val="004366BA"/>
    <w:rsid w:val="0044094A"/>
    <w:rsid w:val="00450087"/>
    <w:rsid w:val="0045685A"/>
    <w:rsid w:val="004C5B7A"/>
    <w:rsid w:val="005B1F6B"/>
    <w:rsid w:val="006571FD"/>
    <w:rsid w:val="006704B2"/>
    <w:rsid w:val="006A012A"/>
    <w:rsid w:val="006C7D55"/>
    <w:rsid w:val="00837A10"/>
    <w:rsid w:val="00846BF5"/>
    <w:rsid w:val="00864844"/>
    <w:rsid w:val="008B6C28"/>
    <w:rsid w:val="0092400E"/>
    <w:rsid w:val="00971772"/>
    <w:rsid w:val="009A3746"/>
    <w:rsid w:val="00A62086"/>
    <w:rsid w:val="00AD1C82"/>
    <w:rsid w:val="00B16448"/>
    <w:rsid w:val="00B233EC"/>
    <w:rsid w:val="00BF4C14"/>
    <w:rsid w:val="00C965E2"/>
    <w:rsid w:val="00D31733"/>
    <w:rsid w:val="00D51111"/>
    <w:rsid w:val="00E31B52"/>
    <w:rsid w:val="00E638B1"/>
    <w:rsid w:val="00EF7CAE"/>
    <w:rsid w:val="00FA1ADC"/>
    <w:rsid w:val="00FC33F2"/>
    <w:rsid w:val="00FC7044"/>
    <w:rsid w:val="00FD24CF"/>
    <w:rsid w:val="16BF5EE3"/>
    <w:rsid w:val="770178F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4307922"/>
  <w15:docId w15:val="{30B2E9CC-A37C-4644-B57E-142BFF7E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5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pPr>
      <w:spacing w:after="200" w:line="276" w:lineRule="auto"/>
      <w:ind w:left="4320" w:firstLine="720"/>
    </w:pPr>
    <w:rPr>
      <w:rFonts w:ascii="Calibri" w:eastAsia="Calibri" w:hAnsi="Calibri" w:cs="Times New Roman"/>
      <w:sz w:val="28"/>
      <w:szCs w:val="28"/>
    </w:rPr>
  </w:style>
  <w:style w:type="paragraph" w:styleId="Web">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Pr>
      <w:rFonts w:ascii="Times New Roman" w:eastAsia="Times New Roman" w:hAnsi="Times New Roman" w:cs="Times New Roman"/>
      <w:b/>
      <w:bCs/>
      <w:sz w:val="27"/>
      <w:szCs w:val="27"/>
      <w:lang w:eastAsia="el-GR"/>
    </w:rPr>
  </w:style>
  <w:style w:type="character" w:customStyle="1" w:styleId="citation-166">
    <w:name w:val="citation-166"/>
    <w:basedOn w:val="a0"/>
  </w:style>
  <w:style w:type="character" w:customStyle="1" w:styleId="citation-165">
    <w:name w:val="citation-165"/>
    <w:basedOn w:val="a0"/>
  </w:style>
  <w:style w:type="character" w:customStyle="1" w:styleId="citation-164">
    <w:name w:val="citation-164"/>
    <w:basedOn w:val="a0"/>
  </w:style>
  <w:style w:type="character" w:customStyle="1" w:styleId="citation-163">
    <w:name w:val="citation-163"/>
    <w:basedOn w:val="a0"/>
  </w:style>
  <w:style w:type="character" w:customStyle="1" w:styleId="citation-162">
    <w:name w:val="citation-162"/>
    <w:basedOn w:val="a0"/>
  </w:style>
  <w:style w:type="character" w:customStyle="1" w:styleId="citation-161">
    <w:name w:val="citation-161"/>
    <w:basedOn w:val="a0"/>
  </w:style>
  <w:style w:type="character" w:customStyle="1" w:styleId="citation-160">
    <w:name w:val="citation-160"/>
    <w:basedOn w:val="a0"/>
  </w:style>
  <w:style w:type="character" w:customStyle="1" w:styleId="citation-159">
    <w:name w:val="citation-159"/>
    <w:basedOn w:val="a0"/>
  </w:style>
  <w:style w:type="character" w:customStyle="1" w:styleId="citation-158">
    <w:name w:val="citation-158"/>
    <w:basedOn w:val="a0"/>
  </w:style>
  <w:style w:type="character" w:customStyle="1" w:styleId="citation-157">
    <w:name w:val="citation-157"/>
    <w:basedOn w:val="a0"/>
  </w:style>
  <w:style w:type="character" w:customStyle="1" w:styleId="citation-156">
    <w:name w:val="citation-156"/>
    <w:basedOn w:val="a0"/>
  </w:style>
  <w:style w:type="character" w:customStyle="1" w:styleId="citation-155">
    <w:name w:val="citation-155"/>
    <w:basedOn w:val="a0"/>
  </w:style>
  <w:style w:type="character" w:customStyle="1" w:styleId="citation-154">
    <w:name w:val="citation-154"/>
    <w:basedOn w:val="a0"/>
  </w:style>
  <w:style w:type="character" w:customStyle="1" w:styleId="Char">
    <w:name w:val="Σώμα κείμενου με εσοχή Char"/>
    <w:basedOn w:val="a0"/>
    <w:link w:val="a3"/>
    <w:uiPriority w:val="59"/>
    <w:rPr>
      <w:rFonts w:ascii="Calibri" w:eastAsia="Calibri" w:hAnsi="Calibri" w:cs="Times New Roman"/>
      <w:sz w:val="28"/>
      <w:szCs w:val="28"/>
    </w:rPr>
  </w:style>
  <w:style w:type="character" w:customStyle="1" w:styleId="2Char">
    <w:name w:val="Επικεφαλίδα 2 Char"/>
    <w:basedOn w:val="a0"/>
    <w:link w:val="2"/>
    <w:uiPriority w:val="9"/>
    <w:semiHidden/>
    <w:rPr>
      <w:rFonts w:asciiTheme="majorHAnsi" w:eastAsiaTheme="majorEastAsia" w:hAnsiTheme="majorHAnsi" w:cstheme="majorBidi"/>
      <w:color w:val="2F5496" w:themeColor="accent1" w:themeShade="BF"/>
      <w:sz w:val="26"/>
      <w:szCs w:val="26"/>
    </w:rPr>
  </w:style>
  <w:style w:type="paragraph" w:styleId="a4">
    <w:name w:val="Balloon Text"/>
    <w:basedOn w:val="a"/>
    <w:link w:val="Char0"/>
    <w:uiPriority w:val="99"/>
    <w:semiHidden/>
    <w:unhideWhenUsed/>
    <w:rsid w:val="00FA1ADC"/>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FA1AD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A467C-782E-447B-B054-1C9540B0A291}"/>
</file>

<file path=customXml/itemProps3.xml><?xml version="1.0" encoding="utf-8"?>
<ds:datastoreItem xmlns:ds="http://schemas.openxmlformats.org/officeDocument/2006/customXml" ds:itemID="{0BEF33D5-8038-4D00-800D-1FE56C18074B}"/>
</file>

<file path=customXml/itemProps4.xml><?xml version="1.0" encoding="utf-8"?>
<ds:datastoreItem xmlns:ds="http://schemas.openxmlformats.org/officeDocument/2006/customXml" ds:itemID="{DBFCDEFB-A119-41E8-9296-7B53751CDA9D}"/>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3378</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Σταθμός Καρυάς, τόπος μνήμης, ιστορικής αλήθειας και ανθρώπινης αξιοπρέπειας </dc:title>
  <dc:creator>Κυριάκος Κουζούμης</dc:creator>
  <cp:lastModifiedBy>Ελευθερία Πελτέκη</cp:lastModifiedBy>
  <cp:revision>2</cp:revision>
  <dcterms:created xsi:type="dcterms:W3CDTF">2026-04-03T10:47:00Z</dcterms:created>
  <dcterms:modified xsi:type="dcterms:W3CDTF">2026-04-03T10:47:00Z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DB7E9393442F4A069204A03D27B2D2F9_12</vt:lpwstr>
  </property>
  <property fmtid="{D5CDD505-2E9C-101B-9397-08002B2CF9AE}" pid="4" name="ContentTypeId">
    <vt:lpwstr>0x01010083D890F2F5BE644981A254C8A4FE6820</vt:lpwstr>
  </property>
</Properties>
</file>